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FBED8" w14:textId="77777777" w:rsidR="005A4BDF" w:rsidRDefault="005A4BDF" w:rsidP="005A4BDF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253510D" w14:textId="71ECD9E3" w:rsidR="005A4BDF" w:rsidRPr="005A4BDF" w:rsidRDefault="005A4BDF" w:rsidP="005A4BDF">
      <w:pPr>
        <w:rPr>
          <w:rFonts w:ascii="Helvetica Neue" w:eastAsia="Times New Roman" w:hAnsi="Helvetica Neue" w:cs="Times New Roman"/>
          <w:color w:val="000000"/>
        </w:rPr>
      </w:pPr>
      <w:r w:rsidRPr="005A4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For this assignment you are required to analyze the variable "</w:t>
      </w:r>
      <w:r w:rsidRPr="005A4BDF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</w:t>
      </w:r>
      <w:r w:rsidRPr="005A4BDF">
        <w:rPr>
          <w:rFonts w:ascii="inherit" w:eastAsia="Times New Roman" w:hAnsi="inherit" w:cs="Times New Roman"/>
          <w:color w:val="FF0000"/>
          <w:sz w:val="28"/>
          <w:szCs w:val="28"/>
          <w:bdr w:val="none" w:sz="0" w:space="0" w:color="auto" w:frame="1"/>
        </w:rPr>
        <w:t xml:space="preserve">number of hours </w:t>
      </w:r>
      <w:proofErr w:type="gramStart"/>
      <w:r w:rsidRPr="005A4BDF">
        <w:rPr>
          <w:rFonts w:ascii="inherit" w:eastAsia="Times New Roman" w:hAnsi="inherit" w:cs="Times New Roman"/>
          <w:color w:val="FF0000"/>
          <w:sz w:val="28"/>
          <w:szCs w:val="28"/>
          <w:bdr w:val="none" w:sz="0" w:space="0" w:color="auto" w:frame="1"/>
        </w:rPr>
        <w:t>of  sleep</w:t>
      </w:r>
      <w:proofErr w:type="gramEnd"/>
      <w:r w:rsidRPr="005A4BDF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" (see table below). The data were obtained from </w:t>
      </w:r>
      <w:r w:rsidRPr="005A4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 sample of 40 college students. Comment on the </w:t>
      </w:r>
      <w:r w:rsidRPr="005A4BDF">
        <w:rPr>
          <w:rFonts w:ascii="inherit" w:eastAsia="Times New Roman" w:hAnsi="inherit" w:cs="Times New Roman"/>
          <w:color w:val="FF0000"/>
          <w:sz w:val="28"/>
          <w:szCs w:val="28"/>
          <w:bdr w:val="none" w:sz="0" w:space="0" w:color="auto" w:frame="1"/>
        </w:rPr>
        <w:t>center</w:t>
      </w:r>
      <w:r w:rsidRPr="005A4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 </w:t>
      </w:r>
      <w:r w:rsidRPr="005A4BDF">
        <w:rPr>
          <w:rFonts w:ascii="inherit" w:eastAsia="Times New Roman" w:hAnsi="inherit" w:cs="Times New Roman"/>
          <w:color w:val="FF0000"/>
          <w:sz w:val="28"/>
          <w:szCs w:val="28"/>
          <w:bdr w:val="none" w:sz="0" w:space="0" w:color="auto" w:frame="1"/>
        </w:rPr>
        <w:t>shape</w:t>
      </w:r>
      <w:r w:rsidRPr="005A4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(including graphs), and </w:t>
      </w:r>
      <w:r w:rsidRPr="005A4BDF">
        <w:rPr>
          <w:rFonts w:ascii="inherit" w:eastAsia="Times New Roman" w:hAnsi="inherit" w:cs="Times New Roman"/>
          <w:color w:val="FF0000"/>
          <w:sz w:val="28"/>
          <w:szCs w:val="28"/>
          <w:bdr w:val="none" w:sz="0" w:space="0" w:color="auto" w:frame="1"/>
        </w:rPr>
        <w:t>spread</w:t>
      </w:r>
      <w:r w:rsidRPr="005A4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of the distribution.</w:t>
      </w:r>
      <w:r w:rsidRPr="005A4BDF">
        <w:rPr>
          <w:rFonts w:ascii="Open Sans" w:eastAsia="Times New Roman" w:hAnsi="Open Sans" w:cs="Open Sans"/>
          <w:color w:val="000000"/>
        </w:rPr>
        <w:br/>
      </w:r>
      <w:r w:rsidRPr="005A4BDF">
        <w:rPr>
          <w:rFonts w:ascii="Helvetica Neue" w:eastAsia="Times New Roman" w:hAnsi="Helvetica Neue" w:cs="Times New Roman"/>
          <w:color w:val="000000"/>
        </w:rPr>
        <w:t> </w:t>
      </w:r>
    </w:p>
    <w:p w14:paraId="1159319F" w14:textId="77777777" w:rsidR="005A4BDF" w:rsidRPr="005A4BDF" w:rsidRDefault="005A4BDF" w:rsidP="005A4BDF">
      <w:pPr>
        <w:jc w:val="both"/>
        <w:rPr>
          <w:rFonts w:ascii="Open Sans" w:eastAsia="Times New Roman" w:hAnsi="Open Sans" w:cs="Open Sans"/>
          <w:color w:val="111111"/>
        </w:rPr>
      </w:pPr>
      <w:r w:rsidRPr="005A4BDF">
        <w:rPr>
          <w:rFonts w:ascii="Calibri" w:eastAsia="Times New Roman" w:hAnsi="Calibri" w:cs="Calibri"/>
          <w:color w:val="FF0000"/>
          <w:bdr w:val="none" w:sz="0" w:space="0" w:color="auto" w:frame="1"/>
        </w:rPr>
        <w:t>You are required to submit the following as </w:t>
      </w:r>
      <w:r w:rsidRPr="005A4BDF">
        <w:rPr>
          <w:rFonts w:ascii="inherit" w:eastAsia="Times New Roman" w:hAnsi="inherit" w:cs="Calibri"/>
          <w:color w:val="FF0000"/>
          <w:u w:val="single"/>
          <w:bdr w:val="none" w:sz="0" w:space="0" w:color="auto" w:frame="1"/>
        </w:rPr>
        <w:t>single PDF file</w:t>
      </w:r>
      <w:r w:rsidRPr="005A4BDF">
        <w:rPr>
          <w:rFonts w:ascii="Calibri" w:eastAsia="Times New Roman" w:hAnsi="Calibri" w:cs="Calibri"/>
          <w:color w:val="FF0000"/>
          <w:bdr w:val="none" w:sz="0" w:space="0" w:color="auto" w:frame="1"/>
        </w:rPr>
        <w:t>:</w:t>
      </w:r>
    </w:p>
    <w:p w14:paraId="25D168B2" w14:textId="77777777" w:rsidR="005A4BDF" w:rsidRPr="005A4BDF" w:rsidRDefault="005A4BDF" w:rsidP="005A4BDF">
      <w:pPr>
        <w:jc w:val="both"/>
        <w:rPr>
          <w:rFonts w:ascii="Open Sans" w:eastAsia="Times New Roman" w:hAnsi="Open Sans" w:cs="Open Sans"/>
          <w:color w:val="111111"/>
        </w:rPr>
      </w:pPr>
      <w:r w:rsidRPr="005A4BDF"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  <w:t> </w:t>
      </w:r>
    </w:p>
    <w:p w14:paraId="6DAA3686" w14:textId="77777777" w:rsidR="005A4BDF" w:rsidRPr="005A4BDF" w:rsidRDefault="005A4BDF" w:rsidP="005A4BDF">
      <w:pPr>
        <w:ind w:hanging="360"/>
        <w:rPr>
          <w:rFonts w:ascii="Open Sans" w:eastAsia="Times New Roman" w:hAnsi="Open Sans" w:cs="Open Sans"/>
          <w:color w:val="111111"/>
        </w:rPr>
      </w:pPr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>1.</w:t>
      </w:r>
      <w:r w:rsidRPr="005A4BDF">
        <w:rPr>
          <w:rFonts w:ascii="inherit" w:eastAsia="Times New Roman" w:hAnsi="inherit" w:cs="Open Sans"/>
          <w:color w:val="111111"/>
          <w:bdr w:val="none" w:sz="0" w:space="0" w:color="auto" w:frame="1"/>
        </w:rPr>
        <w:t> </w:t>
      </w:r>
      <w:r w:rsidRPr="005A4BDF">
        <w:rPr>
          <w:rFonts w:ascii="inherit" w:eastAsia="Times New Roman" w:hAnsi="inherit" w:cs="Calibri"/>
          <w:color w:val="FF0000"/>
          <w:bdr w:val="none" w:sz="0" w:space="0" w:color="auto" w:frame="1"/>
        </w:rPr>
        <w:t>Manual component:</w:t>
      </w:r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>  Hand calculations (and interpretation) of the measures of central tendency (</w:t>
      </w:r>
      <w:r w:rsidRPr="005A4BDF">
        <w:rPr>
          <w:rFonts w:ascii="inherit" w:eastAsia="Times New Roman" w:hAnsi="inherit" w:cs="Calibri"/>
          <w:color w:val="FF0000"/>
          <w:bdr w:val="none" w:sz="0" w:space="0" w:color="auto" w:frame="1"/>
        </w:rPr>
        <w:t>mean, </w:t>
      </w:r>
      <w:proofErr w:type="spellStart"/>
      <w:proofErr w:type="gramStart"/>
      <w:r w:rsidRPr="005A4BDF">
        <w:rPr>
          <w:rFonts w:ascii="inherit" w:eastAsia="Times New Roman" w:hAnsi="inherit" w:cs="Calibri"/>
          <w:color w:val="FF0000"/>
          <w:bdr w:val="none" w:sz="0" w:space="0" w:color="auto" w:frame="1"/>
        </w:rPr>
        <w:t>median,and</w:t>
      </w:r>
      <w:proofErr w:type="spellEnd"/>
      <w:proofErr w:type="gramEnd"/>
      <w:r w:rsidRPr="005A4BDF">
        <w:rPr>
          <w:rFonts w:ascii="inherit" w:eastAsia="Times New Roman" w:hAnsi="inherit" w:cs="Calibri"/>
          <w:color w:val="FF0000"/>
          <w:bdr w:val="none" w:sz="0" w:space="0" w:color="auto" w:frame="1"/>
        </w:rPr>
        <w:t xml:space="preserve"> mode</w:t>
      </w:r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>) and measures of dispersion (</w:t>
      </w:r>
      <w:r w:rsidRPr="005A4BDF">
        <w:rPr>
          <w:rFonts w:ascii="inherit" w:eastAsia="Times New Roman" w:hAnsi="inherit" w:cs="Calibri"/>
          <w:color w:val="FF0000"/>
          <w:bdr w:val="none" w:sz="0" w:space="0" w:color="auto" w:frame="1"/>
        </w:rPr>
        <w:t>standard deviation,</w:t>
      </w:r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> </w:t>
      </w:r>
      <w:r w:rsidRPr="005A4BDF">
        <w:rPr>
          <w:rFonts w:ascii="inherit" w:eastAsia="Times New Roman" w:hAnsi="inherit" w:cs="Calibri"/>
          <w:color w:val="FF0000"/>
          <w:bdr w:val="none" w:sz="0" w:space="0" w:color="auto" w:frame="1"/>
        </w:rPr>
        <w:t>variance, and range</w:t>
      </w:r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>). Use two decimal places for all calculations. </w:t>
      </w:r>
      <w:r w:rsidRPr="005A4BDF">
        <w:rPr>
          <w:rFonts w:ascii="inherit" w:eastAsia="Times New Roman" w:hAnsi="inherit" w:cs="Calibri"/>
          <w:color w:val="111111"/>
          <w:bdr w:val="none" w:sz="0" w:space="0" w:color="auto" w:frame="1"/>
        </w:rPr>
        <w:t> Follow these steps:</w:t>
      </w:r>
    </w:p>
    <w:p w14:paraId="35FAA5EC" w14:textId="77777777" w:rsidR="005A4BDF" w:rsidRPr="005A4BDF" w:rsidRDefault="005A4BDF" w:rsidP="005A4BDF">
      <w:pPr>
        <w:ind w:hanging="360"/>
        <w:rPr>
          <w:rFonts w:ascii="Open Sans" w:eastAsia="Times New Roman" w:hAnsi="Open Sans" w:cs="Open Sans"/>
          <w:color w:val="111111"/>
        </w:rPr>
      </w:pPr>
      <w:r w:rsidRPr="005A4BDF">
        <w:rPr>
          <w:rFonts w:ascii="inherit" w:eastAsia="Times New Roman" w:hAnsi="inherit" w:cs="Calibri"/>
          <w:color w:val="111111"/>
          <w:bdr w:val="none" w:sz="0" w:space="0" w:color="auto" w:frame="1"/>
        </w:rPr>
        <w:t>      </w:t>
      </w:r>
      <w:hyperlink r:id="rId4" w:tgtFrame="_blank" w:history="1">
        <w:r w:rsidRPr="005A4BDF">
          <w:rPr>
            <w:rFonts w:ascii="inherit" w:eastAsia="Times New Roman" w:hAnsi="inherit" w:cs="Calibri"/>
            <w:color w:val="4B5A79"/>
            <w:u w:val="single"/>
            <w:bdr w:val="none" w:sz="0" w:space="0" w:color="auto" w:frame="1"/>
          </w:rPr>
          <w:t xml:space="preserve">PERFORMING DESCRIPTIVE STATISTICS -MANUAL </w:t>
        </w:r>
        <w:proofErr w:type="gramStart"/>
        <w:r w:rsidRPr="005A4BDF">
          <w:rPr>
            <w:rFonts w:ascii="inherit" w:eastAsia="Times New Roman" w:hAnsi="inherit" w:cs="Calibri"/>
            <w:color w:val="4B5A79"/>
            <w:u w:val="single"/>
            <w:bdr w:val="none" w:sz="0" w:space="0" w:color="auto" w:frame="1"/>
          </w:rPr>
          <w:t>CALCULATIONS(</w:t>
        </w:r>
        <w:proofErr w:type="gramEnd"/>
        <w:r w:rsidRPr="005A4BDF">
          <w:rPr>
            <w:rFonts w:ascii="inherit" w:eastAsia="Times New Roman" w:hAnsi="inherit" w:cs="Calibri"/>
            <w:color w:val="4B5A79"/>
            <w:u w:val="single"/>
            <w:bdr w:val="none" w:sz="0" w:space="0" w:color="auto" w:frame="1"/>
          </w:rPr>
          <w:t>1).pdf</w:t>
        </w:r>
      </w:hyperlink>
      <w:r w:rsidRPr="005A4BDF">
        <w:rPr>
          <w:rFonts w:ascii="inherit" w:eastAsia="Times New Roman" w:hAnsi="inherit" w:cs="Calibri"/>
          <w:color w:val="111111"/>
          <w:bdr w:val="none" w:sz="0" w:space="0" w:color="auto" w:frame="1"/>
        </w:rPr>
        <w:t>  </w:t>
      </w:r>
    </w:p>
    <w:p w14:paraId="6BBC104B" w14:textId="77777777" w:rsidR="005A4BDF" w:rsidRPr="005A4BDF" w:rsidRDefault="005A4BDF" w:rsidP="005A4BDF">
      <w:pPr>
        <w:jc w:val="both"/>
        <w:rPr>
          <w:rFonts w:ascii="Open Sans" w:eastAsia="Times New Roman" w:hAnsi="Open Sans" w:cs="Open Sans"/>
          <w:color w:val="111111"/>
        </w:rPr>
      </w:pPr>
      <w:r w:rsidRPr="005A4BDF"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  <w:t> </w:t>
      </w:r>
    </w:p>
    <w:p w14:paraId="28CA0AFA" w14:textId="77777777" w:rsidR="005A4BDF" w:rsidRPr="005A4BDF" w:rsidRDefault="005A4BDF" w:rsidP="005A4BDF">
      <w:pPr>
        <w:ind w:hanging="360"/>
        <w:rPr>
          <w:rFonts w:ascii="Open Sans" w:eastAsia="Times New Roman" w:hAnsi="Open Sans" w:cs="Open Sans"/>
          <w:color w:val="111111"/>
        </w:rPr>
      </w:pPr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>2.</w:t>
      </w:r>
      <w:r w:rsidRPr="005A4BDF">
        <w:rPr>
          <w:rFonts w:ascii="inherit" w:eastAsia="Times New Roman" w:hAnsi="inherit" w:cs="Open Sans"/>
          <w:color w:val="111111"/>
          <w:bdr w:val="none" w:sz="0" w:space="0" w:color="auto" w:frame="1"/>
        </w:rPr>
        <w:t> </w:t>
      </w:r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>A manual (by hand) sketch of a graph (either a bar chart or histogram), with the axes labeled.</w:t>
      </w:r>
      <w:r w:rsidRPr="005A4BDF">
        <w:rPr>
          <w:rFonts w:ascii="inherit" w:eastAsia="Times New Roman" w:hAnsi="inherit" w:cs="Calibri"/>
          <w:color w:val="111111"/>
          <w:bdr w:val="none" w:sz="0" w:space="0" w:color="auto" w:frame="1"/>
        </w:rPr>
        <w:t> </w:t>
      </w:r>
    </w:p>
    <w:p w14:paraId="6A13EADD" w14:textId="77777777" w:rsidR="005A4BDF" w:rsidRPr="005A4BDF" w:rsidRDefault="005A4BDF" w:rsidP="005A4BDF">
      <w:pPr>
        <w:jc w:val="both"/>
        <w:rPr>
          <w:rFonts w:ascii="Open Sans" w:eastAsia="Times New Roman" w:hAnsi="Open Sans" w:cs="Open Sans"/>
          <w:color w:val="111111"/>
        </w:rPr>
      </w:pPr>
      <w:r w:rsidRPr="005A4BDF"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  <w:t> </w:t>
      </w:r>
    </w:p>
    <w:p w14:paraId="19261C85" w14:textId="77777777" w:rsidR="005A4BDF" w:rsidRPr="005A4BDF" w:rsidRDefault="005A4BDF" w:rsidP="005A4BDF">
      <w:pPr>
        <w:ind w:hanging="360"/>
        <w:rPr>
          <w:rFonts w:ascii="Open Sans" w:eastAsia="Times New Roman" w:hAnsi="Open Sans" w:cs="Open Sans"/>
          <w:color w:val="111111"/>
        </w:rPr>
      </w:pPr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>3. </w:t>
      </w:r>
      <w:r w:rsidRPr="005A4BDF">
        <w:rPr>
          <w:rFonts w:ascii="inherit" w:eastAsia="Times New Roman" w:hAnsi="inherit" w:cs="Calibri"/>
          <w:color w:val="FF0000"/>
          <w:bdr w:val="none" w:sz="0" w:space="0" w:color="auto" w:frame="1"/>
        </w:rPr>
        <w:t>SPSS component (see data set below): </w:t>
      </w:r>
      <w:r w:rsidRPr="005A4BDF">
        <w:rPr>
          <w:rFonts w:ascii="inherit" w:eastAsia="Times New Roman" w:hAnsi="inherit" w:cs="Open Sans"/>
          <w:color w:val="FF0000"/>
          <w:bdr w:val="none" w:sz="0" w:space="0" w:color="auto" w:frame="1"/>
        </w:rPr>
        <w:t> </w:t>
      </w:r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 xml:space="preserve">Write </w:t>
      </w:r>
      <w:proofErr w:type="gramStart"/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>a  brief</w:t>
      </w:r>
      <w:proofErr w:type="gramEnd"/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 xml:space="preserve"> (type-written) report. Please refer to example below. The report must include</w:t>
      </w:r>
      <w:r w:rsidRPr="005A4BDF">
        <w:rPr>
          <w:rFonts w:ascii="inherit" w:eastAsia="Times New Roman" w:hAnsi="inherit" w:cs="Calibri"/>
          <w:color w:val="111111"/>
          <w:bdr w:val="none" w:sz="0" w:space="0" w:color="auto" w:frame="1"/>
        </w:rPr>
        <w:t> </w:t>
      </w:r>
      <w:r w:rsidRPr="005A4BDF">
        <w:rPr>
          <w:rFonts w:ascii="inherit" w:eastAsia="Times New Roman" w:hAnsi="inherit" w:cs="Calibri"/>
          <w:color w:val="FF0000"/>
          <w:bdr w:val="none" w:sz="0" w:space="0" w:color="auto" w:frame="1"/>
        </w:rPr>
        <w:t>a table</w:t>
      </w:r>
      <w:r w:rsidRPr="005A4BDF">
        <w:rPr>
          <w:rFonts w:ascii="inherit" w:eastAsia="Times New Roman" w:hAnsi="inherit" w:cs="Calibri"/>
          <w:color w:val="111111"/>
          <w:bdr w:val="none" w:sz="0" w:space="0" w:color="auto" w:frame="1"/>
        </w:rPr>
        <w:t> </w:t>
      </w:r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>(with a title) and</w:t>
      </w:r>
      <w:r w:rsidRPr="005A4BDF">
        <w:rPr>
          <w:rFonts w:ascii="inherit" w:eastAsia="Times New Roman" w:hAnsi="inherit" w:cs="Calibri"/>
          <w:color w:val="FF0000"/>
          <w:bdr w:val="none" w:sz="0" w:space="0" w:color="auto" w:frame="1"/>
        </w:rPr>
        <w:t> two graphs</w:t>
      </w:r>
      <w:r w:rsidRPr="005A4BDF">
        <w:rPr>
          <w:rFonts w:ascii="inherit" w:eastAsia="Times New Roman" w:hAnsi="inherit" w:cs="Calibri"/>
          <w:color w:val="111111"/>
          <w:bdr w:val="none" w:sz="0" w:space="0" w:color="auto" w:frame="1"/>
        </w:rPr>
        <w:t> </w:t>
      </w:r>
      <w:r w:rsidRPr="005A4BDF">
        <w:rPr>
          <w:rFonts w:ascii="Calibri" w:eastAsia="Times New Roman" w:hAnsi="Calibri" w:cs="Calibri"/>
          <w:color w:val="111111"/>
          <w:bdr w:val="none" w:sz="0" w:space="0" w:color="auto" w:frame="1"/>
        </w:rPr>
        <w:t>(a bar chart and a histogram, with the axes labeled) from the SPSS output.</w:t>
      </w:r>
      <w:r w:rsidRPr="005A4BDF">
        <w:rPr>
          <w:rFonts w:ascii="inherit" w:eastAsia="Times New Roman" w:hAnsi="inherit" w:cs="Calibri"/>
          <w:color w:val="111111"/>
          <w:bdr w:val="none" w:sz="0" w:space="0" w:color="auto" w:frame="1"/>
        </w:rPr>
        <w:t> </w:t>
      </w:r>
    </w:p>
    <w:p w14:paraId="6620D3EF" w14:textId="77777777" w:rsidR="005A4BDF" w:rsidRPr="005A4BDF" w:rsidRDefault="005A4BDF" w:rsidP="005A4BDF">
      <w:pPr>
        <w:ind w:hanging="360"/>
        <w:rPr>
          <w:rFonts w:ascii="Open Sans" w:eastAsia="Times New Roman" w:hAnsi="Open Sans" w:cs="Open Sans"/>
          <w:color w:val="111111"/>
        </w:rPr>
      </w:pPr>
      <w:r w:rsidRPr="005A4BDF">
        <w:rPr>
          <w:rFonts w:ascii="inherit" w:eastAsia="Times New Roman" w:hAnsi="inherit" w:cs="Calibri"/>
          <w:color w:val="111111"/>
          <w:bdr w:val="none" w:sz="0" w:space="0" w:color="auto" w:frame="1"/>
        </w:rPr>
        <w:t>     </w:t>
      </w:r>
      <w:r w:rsidRPr="005A4BDF">
        <w:rPr>
          <w:rFonts w:ascii="inherit" w:eastAsia="Times New Roman" w:hAnsi="inherit" w:cs="Calibri"/>
          <w:color w:val="FF0000"/>
          <w:bdr w:val="none" w:sz="0" w:space="0" w:color="auto" w:frame="1"/>
        </w:rPr>
        <w:t>Data set for the SPSS component:</w:t>
      </w:r>
      <w:r w:rsidRPr="005A4BDF">
        <w:rPr>
          <w:rFonts w:ascii="inherit" w:eastAsia="Times New Roman" w:hAnsi="inherit" w:cs="Calibri"/>
          <w:color w:val="111111"/>
          <w:bdr w:val="none" w:sz="0" w:space="0" w:color="auto" w:frame="1"/>
        </w:rPr>
        <w:t>  </w:t>
      </w:r>
      <w:hyperlink r:id="rId5" w:tgtFrame="_blank" w:history="1">
        <w:r w:rsidRPr="005A4BDF">
          <w:rPr>
            <w:rFonts w:ascii="inherit" w:eastAsia="Times New Roman" w:hAnsi="inherit" w:cs="Calibri"/>
            <w:color w:val="4B5A79"/>
            <w:u w:val="single"/>
            <w:bdr w:val="none" w:sz="0" w:space="0" w:color="auto" w:frame="1"/>
          </w:rPr>
          <w:t>PSYN-370-Sleep-Time-Data-Hassad.sav</w:t>
        </w:r>
      </w:hyperlink>
      <w:r w:rsidRPr="005A4BDF">
        <w:rPr>
          <w:rFonts w:ascii="inherit" w:eastAsia="Times New Roman" w:hAnsi="inherit" w:cs="Calibri"/>
          <w:color w:val="111111"/>
          <w:bdr w:val="none" w:sz="0" w:space="0" w:color="auto" w:frame="1"/>
        </w:rPr>
        <w:t>  </w:t>
      </w:r>
    </w:p>
    <w:p w14:paraId="146F6BD1" w14:textId="77777777" w:rsidR="005A4BDF" w:rsidRPr="005A4BDF" w:rsidRDefault="005A4BDF" w:rsidP="005A4BDF">
      <w:pPr>
        <w:ind w:hanging="360"/>
        <w:rPr>
          <w:rFonts w:ascii="Open Sans" w:eastAsia="Times New Roman" w:hAnsi="Open Sans" w:cs="Open Sans"/>
          <w:color w:val="111111"/>
        </w:rPr>
      </w:pPr>
      <w:r w:rsidRPr="005A4BDF">
        <w:rPr>
          <w:rFonts w:ascii="inherit" w:eastAsia="Times New Roman" w:hAnsi="inherit" w:cs="Open Sans"/>
          <w:color w:val="111111"/>
          <w:bdr w:val="none" w:sz="0" w:space="0" w:color="auto" w:frame="1"/>
        </w:rPr>
        <w:t>     </w:t>
      </w:r>
      <w:hyperlink r:id="rId6" w:tgtFrame="_blank" w:history="1">
        <w:r w:rsidRPr="005A4BDF">
          <w:rPr>
            <w:rFonts w:ascii="inherit" w:eastAsia="Times New Roman" w:hAnsi="inherit" w:cs="Open Sans"/>
            <w:color w:val="4B5A79"/>
            <w:u w:val="single"/>
            <w:bdr w:val="none" w:sz="0" w:space="0" w:color="auto" w:frame="1"/>
          </w:rPr>
          <w:t xml:space="preserve">PSYN-226-Performing </w:t>
        </w:r>
        <w:proofErr w:type="spellStart"/>
        <w:r w:rsidRPr="005A4BDF">
          <w:rPr>
            <w:rFonts w:ascii="inherit" w:eastAsia="Times New Roman" w:hAnsi="inherit" w:cs="Open Sans"/>
            <w:color w:val="4B5A79"/>
            <w:u w:val="single"/>
            <w:bdr w:val="none" w:sz="0" w:space="0" w:color="auto" w:frame="1"/>
          </w:rPr>
          <w:t>Desriptive</w:t>
        </w:r>
        <w:proofErr w:type="spellEnd"/>
        <w:r w:rsidRPr="005A4BDF">
          <w:rPr>
            <w:rFonts w:ascii="inherit" w:eastAsia="Times New Roman" w:hAnsi="inherit" w:cs="Open Sans"/>
            <w:color w:val="4B5A79"/>
            <w:u w:val="single"/>
            <w:bdr w:val="none" w:sz="0" w:space="0" w:color="auto" w:frame="1"/>
          </w:rPr>
          <w:t xml:space="preserve"> Statistics -</w:t>
        </w:r>
        <w:proofErr w:type="gramStart"/>
        <w:r w:rsidRPr="005A4BDF">
          <w:rPr>
            <w:rFonts w:ascii="inherit" w:eastAsia="Times New Roman" w:hAnsi="inherit" w:cs="Open Sans"/>
            <w:color w:val="4B5A79"/>
            <w:u w:val="single"/>
            <w:bdr w:val="none" w:sz="0" w:space="0" w:color="auto" w:frame="1"/>
          </w:rPr>
          <w:t>SPSS(</w:t>
        </w:r>
        <w:proofErr w:type="gramEnd"/>
        <w:r w:rsidRPr="005A4BDF">
          <w:rPr>
            <w:rFonts w:ascii="inherit" w:eastAsia="Times New Roman" w:hAnsi="inherit" w:cs="Open Sans"/>
            <w:color w:val="4B5A79"/>
            <w:u w:val="single"/>
            <w:bdr w:val="none" w:sz="0" w:space="0" w:color="auto" w:frame="1"/>
          </w:rPr>
          <w:t>1).pdf</w:t>
        </w:r>
      </w:hyperlink>
      <w:r w:rsidRPr="005A4BDF">
        <w:rPr>
          <w:rFonts w:ascii="Open Sans" w:eastAsia="Times New Roman" w:hAnsi="Open Sans" w:cs="Open Sans"/>
          <w:color w:val="111111"/>
        </w:rPr>
        <w:t> </w:t>
      </w:r>
      <w:r w:rsidRPr="005A4BDF">
        <w:rPr>
          <w:rFonts w:ascii="inherit" w:eastAsia="Times New Roman" w:hAnsi="inherit" w:cs="Open Sans"/>
          <w:color w:val="111111"/>
          <w:bdr w:val="none" w:sz="0" w:space="0" w:color="auto" w:frame="1"/>
        </w:rPr>
        <w:t> </w:t>
      </w:r>
    </w:p>
    <w:p w14:paraId="1187EB4C" w14:textId="77777777" w:rsidR="005A4BDF" w:rsidRPr="005A4BDF" w:rsidRDefault="005A4BDF" w:rsidP="005A4BDF">
      <w:pPr>
        <w:ind w:hanging="360"/>
        <w:rPr>
          <w:rFonts w:ascii="Open Sans" w:eastAsia="Times New Roman" w:hAnsi="Open Sans" w:cs="Open Sans"/>
          <w:color w:val="111111"/>
        </w:rPr>
      </w:pPr>
      <w:r w:rsidRPr="005A4BDF">
        <w:rPr>
          <w:rFonts w:ascii="Open Sans" w:eastAsia="Times New Roman" w:hAnsi="Open Sans" w:cs="Open Sans"/>
          <w:color w:val="111111"/>
        </w:rPr>
        <w:t>      </w:t>
      </w:r>
      <w:hyperlink r:id="rId7" w:tgtFrame="_blank" w:history="1">
        <w:r w:rsidRPr="005A4BDF">
          <w:rPr>
            <w:rFonts w:ascii="inherit" w:eastAsia="Times New Roman" w:hAnsi="inherit" w:cs="Open Sans"/>
            <w:color w:val="4B5A79"/>
            <w:sz w:val="20"/>
            <w:szCs w:val="20"/>
            <w:u w:val="single"/>
            <w:bdr w:val="none" w:sz="0" w:space="0" w:color="auto" w:frame="1"/>
          </w:rPr>
          <w:t>Descriptive-Statistics-Report-Sex-Partners.pdf</w:t>
        </w:r>
      </w:hyperlink>
      <w:r w:rsidRPr="005A4BDF">
        <w:rPr>
          <w:rFonts w:ascii="Open Sans" w:eastAsia="Times New Roman" w:hAnsi="Open Sans" w:cs="Open Sans"/>
          <w:color w:val="111111"/>
        </w:rPr>
        <w:t>  </w:t>
      </w:r>
    </w:p>
    <w:p w14:paraId="265A8932" w14:textId="2B774A54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  <w:r w:rsidRPr="005A4BDF"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  <w:t> </w:t>
      </w:r>
    </w:p>
    <w:p w14:paraId="1A6B3177" w14:textId="1D555782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6E0ACF52" w14:textId="2FC0665D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0323D515" w14:textId="10B22B32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1E2FE939" w14:textId="2F12E1D6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026E9614" w14:textId="67802DBE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3B67BFDF" w14:textId="1638A36F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15E28F80" w14:textId="2FA7E17D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568256E5" w14:textId="614C6AE7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4BAE0658" w14:textId="6E36436B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32C55DD4" w14:textId="58AD4E87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0BAA79F2" w14:textId="2614F7C8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0D727659" w14:textId="7B32DAC4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68FF985F" w14:textId="3085686D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0903F75E" w14:textId="7835757C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35E919EC" w14:textId="4A944096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347E89C4" w14:textId="757804C8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185C7208" w14:textId="2D8F5CAC" w:rsidR="005A4BDF" w:rsidRDefault="005A4BDF" w:rsidP="005A4BDF">
      <w:pPr>
        <w:jc w:val="both"/>
        <w:rPr>
          <w:rFonts w:ascii="inherit" w:eastAsia="Times New Roman" w:hAnsi="inherit" w:cs="Open Sans"/>
          <w:color w:val="111111"/>
          <w:sz w:val="27"/>
          <w:szCs w:val="27"/>
          <w:bdr w:val="none" w:sz="0" w:space="0" w:color="auto" w:frame="1"/>
        </w:rPr>
      </w:pPr>
    </w:p>
    <w:p w14:paraId="6FE2FC10" w14:textId="77777777" w:rsidR="005A4BDF" w:rsidRPr="005A4BDF" w:rsidRDefault="005A4BDF" w:rsidP="005A4BDF">
      <w:pPr>
        <w:jc w:val="both"/>
        <w:rPr>
          <w:rFonts w:ascii="Open Sans" w:eastAsia="Times New Roman" w:hAnsi="Open Sans" w:cs="Open Sans"/>
          <w:color w:val="111111"/>
        </w:rPr>
      </w:pPr>
    </w:p>
    <w:p w14:paraId="7A4DFAAF" w14:textId="77777777" w:rsidR="005A4BDF" w:rsidRPr="005A4BDF" w:rsidRDefault="005A4BDF" w:rsidP="005A4BDF">
      <w:pPr>
        <w:jc w:val="both"/>
        <w:rPr>
          <w:rFonts w:ascii="Open Sans" w:eastAsia="Times New Roman" w:hAnsi="Open Sans" w:cs="Open Sans"/>
          <w:color w:val="111111"/>
        </w:rPr>
      </w:pPr>
      <w:r w:rsidRPr="005A4BDF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</w:tblGrid>
      <w:tr w:rsidR="005A4BDF" w:rsidRPr="005A4BDF" w14:paraId="67589DBC" w14:textId="77777777" w:rsidTr="005A4BDF">
        <w:tc>
          <w:tcPr>
            <w:tcW w:w="3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FC45" w14:textId="77777777" w:rsidR="005A4BDF" w:rsidRPr="005A4BDF" w:rsidRDefault="005A4BDF" w:rsidP="005A4BDF">
            <w:pPr>
              <w:divId w:val="1549101680"/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Number of Hours of Sleep (per School night)</w:t>
            </w:r>
          </w:p>
        </w:tc>
      </w:tr>
      <w:tr w:rsidR="005A4BDF" w:rsidRPr="005A4BDF" w14:paraId="44A41484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17C1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5A4BDF" w:rsidRPr="005A4BDF" w14:paraId="3F69E69A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D7C7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5A4BDF" w:rsidRPr="005A4BDF" w14:paraId="5FC9BAA5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7EB5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</w:tr>
      <w:tr w:rsidR="005A4BDF" w:rsidRPr="005A4BDF" w14:paraId="79EFE66E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A446D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</w:tr>
      <w:tr w:rsidR="005A4BDF" w:rsidRPr="005A4BDF" w14:paraId="49A85B96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80C31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</w:tr>
      <w:tr w:rsidR="005A4BDF" w:rsidRPr="005A4BDF" w14:paraId="3D5D87AD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74A3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5A4BDF" w:rsidRPr="005A4BDF" w14:paraId="2EBAF31A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85B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5A4BDF" w:rsidRPr="005A4BDF" w14:paraId="6C6CB615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F054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5A4BDF" w:rsidRPr="005A4BDF" w14:paraId="002A979F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2F3A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5A4BDF" w:rsidRPr="005A4BDF" w14:paraId="1C9BCF01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502D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5A4BDF" w:rsidRPr="005A4BDF" w14:paraId="47AC14F7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1695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5A4BDF" w:rsidRPr="005A4BDF" w14:paraId="20102E29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2278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5A4BDF" w:rsidRPr="005A4BDF" w14:paraId="31B2B5E3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7A932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</w:tr>
      <w:tr w:rsidR="005A4BDF" w:rsidRPr="005A4BDF" w14:paraId="6D52640B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8D53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</w:tr>
      <w:tr w:rsidR="005A4BDF" w:rsidRPr="005A4BDF" w14:paraId="603C1788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F15C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</w:tr>
      <w:tr w:rsidR="005A4BDF" w:rsidRPr="005A4BDF" w14:paraId="7EF0688F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FB6B0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</w:tr>
      <w:tr w:rsidR="005A4BDF" w:rsidRPr="005A4BDF" w14:paraId="4F6FEA93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2212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</w:tr>
      <w:tr w:rsidR="005A4BDF" w:rsidRPr="005A4BDF" w14:paraId="388C35E9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E1AC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</w:tr>
      <w:tr w:rsidR="005A4BDF" w:rsidRPr="005A4BDF" w14:paraId="082F878F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0ED9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</w:tr>
      <w:tr w:rsidR="005A4BDF" w:rsidRPr="005A4BDF" w14:paraId="41E1403D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01BA5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</w:tr>
      <w:tr w:rsidR="005A4BDF" w:rsidRPr="005A4BDF" w14:paraId="7C24144E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3FF2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257096F3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FC09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36E89077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AC29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3F048AA6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EA8B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58826F64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7C5F7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35D3B44E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474A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717692F3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E6AF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5E24B647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06A23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3E66A7C8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9B7B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36E9355C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854B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3B23932C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DD39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329A9249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D30D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5A4BDF" w:rsidRPr="005A4BDF" w14:paraId="3DA0301C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B7F5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</w:tr>
      <w:tr w:rsidR="005A4BDF" w:rsidRPr="005A4BDF" w14:paraId="6C87646B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709F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</w:tr>
      <w:tr w:rsidR="005A4BDF" w:rsidRPr="005A4BDF" w14:paraId="072560EB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42DA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</w:tr>
      <w:tr w:rsidR="005A4BDF" w:rsidRPr="005A4BDF" w14:paraId="6B33A7E4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C1EE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</w:tr>
      <w:tr w:rsidR="005A4BDF" w:rsidRPr="005A4BDF" w14:paraId="611B71DB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CCD44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</w:tr>
      <w:tr w:rsidR="005A4BDF" w:rsidRPr="005A4BDF" w14:paraId="1757D5D1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BDBB0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</w:tr>
      <w:tr w:rsidR="005A4BDF" w:rsidRPr="005A4BDF" w14:paraId="1C53F4F8" w14:textId="77777777" w:rsidTr="005A4BDF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758A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</w:tr>
      <w:tr w:rsidR="005A4BDF" w:rsidRPr="005A4BDF" w14:paraId="29C5FC93" w14:textId="77777777" w:rsidTr="005A4BDF">
        <w:trPr>
          <w:trHeight w:val="305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8CA8" w14:textId="77777777" w:rsidR="005A4BDF" w:rsidRPr="005A4BDF" w:rsidRDefault="005A4BDF" w:rsidP="005A4BDF">
            <w:pPr>
              <w:rPr>
                <w:rFonts w:ascii="Open Sans" w:eastAsia="Times New Roman" w:hAnsi="Open Sans" w:cs="Open Sans"/>
                <w:color w:val="111111"/>
                <w:sz w:val="20"/>
                <w:szCs w:val="20"/>
              </w:rPr>
            </w:pPr>
            <w:r w:rsidRPr="005A4BDF">
              <w:rPr>
                <w:rFonts w:ascii="inherit" w:eastAsia="Times New Roman" w:hAnsi="inherit" w:cs="Open Sans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</w:tr>
    </w:tbl>
    <w:p w14:paraId="60843528" w14:textId="77777777" w:rsidR="005A4BDF" w:rsidRDefault="005A4BDF"/>
    <w:sectPr w:rsidR="005A4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DF"/>
    <w:rsid w:val="005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DD26E"/>
  <w15:chartTrackingRefBased/>
  <w15:docId w15:val="{EB007D69-C29E-B246-BBBF-2CF360BA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4BDF"/>
  </w:style>
  <w:style w:type="character" w:styleId="Hyperlink">
    <w:name w:val="Hyperlink"/>
    <w:basedOn w:val="DefaultParagraphFont"/>
    <w:uiPriority w:val="99"/>
    <w:semiHidden/>
    <w:unhideWhenUsed/>
    <w:rsid w:val="005A4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3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69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76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60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7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3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8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1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rcy.blackboard.com/bbcswebdav/pid-11811010-dt-content-rid-24497077_1/xid-24497077_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cy.blackboard.com/bbcswebdav/pid-11811010-dt-content-rid-24497076_1/xid-24497076_1" TargetMode="External"/><Relationship Id="rId5" Type="http://schemas.openxmlformats.org/officeDocument/2006/relationships/hyperlink" Target="https://mercy.blackboard.com/bbcswebdav/pid-11811010-dt-content-rid-24497075_1/xid-24497075_1" TargetMode="External"/><Relationship Id="rId4" Type="http://schemas.openxmlformats.org/officeDocument/2006/relationships/hyperlink" Target="https://mercy.blackboard.com/bbcswebdav/pid-11811010-dt-content-rid-24497074_1/xid-24497074_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azemina.balic@aol.com</dc:creator>
  <cp:keywords/>
  <dc:description/>
  <cp:lastModifiedBy>azemina.balic@aol.com</cp:lastModifiedBy>
  <cp:revision>1</cp:revision>
  <dcterms:created xsi:type="dcterms:W3CDTF">2021-06-18T03:36:00Z</dcterms:created>
  <dcterms:modified xsi:type="dcterms:W3CDTF">2021-06-18T03:36:00Z</dcterms:modified>
</cp:coreProperties>
</file>